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89" w:rsidRPr="00BA5E89" w:rsidRDefault="00BA5E89" w:rsidP="00BA5E89">
      <w:pPr>
        <w:spacing w:before="162" w:after="485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BA5E8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«Упрямство и капризы ребенка. Как с ними справиться?»</w:t>
      </w:r>
      <w:r w:rsidRPr="00BA5E89">
        <w:rPr>
          <w:rFonts w:ascii="Arial" w:eastAsia="Times New Roman" w:hAnsi="Arial" w:cs="Arial"/>
          <w:color w:val="111111"/>
          <w:sz w:val="29"/>
          <w:szCs w:val="29"/>
          <w:lang w:eastAsia="ru-RU"/>
        </w:rPr>
        <w:br/>
        <w:t>Консультация для родителей «Упрямство и капризы ребенка. Как с ними справиться?»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Консультация для родителей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Упрямство и капризы ребенка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Как с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ними справиться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Оказание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родителям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педагогической помощи, в разрешении конфликтной ситуации.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Выявить причину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капризов и упрямства</w:t>
      </w:r>
    </w:p>
    <w:p w:rsidR="00BA5E89" w:rsidRPr="00BA5E89" w:rsidRDefault="00BA5E89" w:rsidP="00BA5E89">
      <w:pPr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Подобрать рекомендации по данной проблеме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Повысить знания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родителей по преодолению упрямства и капризов ребенка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Вопросы к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родителям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В чем проявляются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капризы и упрямство ребенка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BA5E89" w:rsidRPr="00BA5E89" w:rsidRDefault="00BA5E89" w:rsidP="00BA5E89">
      <w:pPr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Как часто они проявляются?</w:t>
      </w:r>
    </w:p>
    <w:p w:rsidR="00BA5E89" w:rsidRPr="00BA5E89" w:rsidRDefault="00BA5E89" w:rsidP="00BA5E89">
      <w:pPr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Какие эмоции преобладают в вашей семье?</w:t>
      </w:r>
    </w:p>
    <w:p w:rsidR="00BA5E89" w:rsidRPr="00BA5E89" w:rsidRDefault="00BA5E89" w:rsidP="00BA5E89">
      <w:pPr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Как вы реагируете на данную ситуацию?</w:t>
      </w:r>
    </w:p>
    <w:p w:rsidR="00BA5E89" w:rsidRPr="00BA5E89" w:rsidRDefault="00BA5E89" w:rsidP="00BA5E89">
      <w:pPr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Обращались ли вы за помощью к другим специалистам?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Рекомендации для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родителей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как предотвратить выявленную </w:t>
      </w:r>
      <w:r w:rsidRPr="00BA5E8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проблему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Выдающийся российский психолог Леонид Семенович </w:t>
      </w:r>
      <w:proofErr w:type="spellStart"/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Выготский</w:t>
      </w:r>
      <w:proofErr w:type="spellEnd"/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описал такие симптомы этого </w:t>
      </w:r>
      <w:r w:rsidRPr="00BA5E8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кризиса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BA5E89" w:rsidRPr="00BA5E89" w:rsidRDefault="00BA5E89" w:rsidP="00BA5E89">
      <w:pPr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1. Негативизм – стремление все </w:t>
      </w:r>
      <w:proofErr w:type="gramStart"/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делать</w:t>
      </w:r>
      <w:proofErr w:type="gramEnd"/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наоборот, вопреки просьбам или требованиям.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Упрямство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Ребенок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настаивает на своем не потому, что ему этого сильно хочется, а потому, что он этого потребовал (</w:t>
      </w:r>
      <w:r w:rsidRPr="00BA5E8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хочу»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).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Своеволие. Все хочет делать сам, отказывается от помощи там, где еще мало что умеет (</w:t>
      </w:r>
      <w:r w:rsidRPr="00BA5E8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сам»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).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4. А. С Макаренко говорил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Как можно больше требования к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ребенку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как можно больше уважение к нему.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Помните «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ребено</w:t>
      </w:r>
      <w:proofErr w:type="gramStart"/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к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proofErr w:type="gramEnd"/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это зеркало нравственной жизни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родителей </w:t>
      </w:r>
      <w:r w:rsidRPr="00BA5E8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А. Сухомлинский)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 предотвратить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упрямство и капризы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1. Не придавайте большого значения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упрямству и капризности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Примите к сведению приступ, но не очень волнуйтесь за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ребенка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A5E89" w:rsidRPr="00BA5E89" w:rsidRDefault="00BA5E89" w:rsidP="00BA5E89">
      <w:pPr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Во время приступа оставайтесь рядом, дайте ему почувствовать, что вы его понимаете.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Не пытайтесь в это время что-либо внушать своему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ребенку - это бесполезно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Ругань не имеет смысла, шлепки еще сильнее его возбуждают.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Будьте в поведении с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ребенком настойчивы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если сказали "нет", оставайтесь и дальше при этом мнении.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5. </w:t>
      </w:r>
      <w:proofErr w:type="spellStart"/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Предлагаейте</w:t>
      </w:r>
      <w:proofErr w:type="spellEnd"/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ребенку выбор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который устраивает Вас.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6. Истеричность и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капризность требует зрителей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не прибегайте к помощи </w:t>
      </w:r>
      <w:r w:rsidRPr="00BA5E8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посторонних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7. Если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ребенок капризничает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не слушается Ва</w:t>
      </w:r>
      <w:proofErr w:type="gramStart"/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с-</w:t>
      </w:r>
      <w:proofErr w:type="gramEnd"/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оставьте его на некоторое время одного,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ребенок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подумает и успокоится</w:t>
      </w:r>
    </w:p>
    <w:p w:rsidR="00BA5E89" w:rsidRPr="00BA5E89" w:rsidRDefault="00BA5E89" w:rsidP="00BA5E89">
      <w:pPr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8. Исключите из арсенала грубый тон, резкость, стремление "сломить силой авторитета".</w:t>
      </w:r>
    </w:p>
    <w:p w:rsidR="00BA5E89" w:rsidRPr="00BA5E89" w:rsidRDefault="00BA5E89" w:rsidP="00BA5E89">
      <w:pPr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9. Спокойный тон общения, без раздражительности.</w:t>
      </w:r>
    </w:p>
    <w:p w:rsidR="00BA5E89" w:rsidRPr="00BA5E89" w:rsidRDefault="00BA5E89" w:rsidP="00BA5E89">
      <w:pPr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10. Уступки имеют место быть, если они педагогически целесообразны, оправданы логикой воспитательного процесса.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11. Не хвалите </w:t>
      </w:r>
      <w:proofErr w:type="gramStart"/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ребенка</w:t>
      </w:r>
      <w:proofErr w:type="gramEnd"/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 xml:space="preserve"> если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достигнуто не своим трудом, не подлежит похвале (красота, сила, ловкость, ум, из жалости или желания понравиться.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12. Хвалите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ребенка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за поступок, за свершившееся действие; начинать сотрудничать с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ребенком всегда с похвалы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одобрения; очень важно похвалить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ребенка с утра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как можно раньше и на ночь тоже; хвалить не хваля </w:t>
      </w:r>
      <w:r w:rsidRPr="00BA5E8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A5E89">
        <w:rPr>
          <w:rFonts w:ascii="Arial" w:eastAsia="Times New Roman" w:hAnsi="Arial" w:cs="Arial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Pr="00BA5E8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попросить о помощи, совет, как у взрослого)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13. Нельзя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ребенка наказывать и ругать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когда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ребенок болен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испытывает недомогание или оправился после болезни, так как в это время психика </w:t>
      </w:r>
      <w:proofErr w:type="spellStart"/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ребенка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уязвима</w:t>
      </w:r>
      <w:proofErr w:type="spellEnd"/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реакция непредсказуема; когда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ребенок ест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сразу после сна и перед сном; во всех случаях, когда что-то не получается (</w:t>
      </w:r>
      <w:r w:rsidRPr="00BA5E8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когда вы торопитесь, а </w:t>
      </w:r>
      <w:proofErr w:type="spellStart"/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ребенок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</w:t>
      </w:r>
      <w:proofErr w:type="spellEnd"/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может завязать шнурки); после физической или душевной травмы (</w:t>
      </w:r>
      <w:r w:rsidRPr="00BA5E8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ребенок упал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вы ругаете за это, считая, что он виноват); когда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ребенок не справился со страхом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невнимательностью, подвижностью и т. д., но очень старался; когда внутренние мотивы его поступка вам не понятны; когда вы сами не в себе.</w:t>
      </w:r>
    </w:p>
    <w:p w:rsid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Игры</w:t>
      </w:r>
      <w:proofErr w:type="gramEnd"/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направленные на преодоление </w:t>
      </w:r>
      <w:r w:rsidRPr="00BA5E8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проблемы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1. </w:t>
      </w:r>
      <w:r w:rsidRPr="00BA5E8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«Салют»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Ребенок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выбирает для себя листы, затем в течение нескольких минут рвет его на мелкие кусочки (либо нарезают ножницами, подготовив, таким образом, материал для салюта.</w:t>
      </w:r>
      <w:proofErr w:type="gramEnd"/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После этого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ребенок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подбрасывает вверх свои кусочки – изображает свой салют.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Игра в магазин.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Ребенку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отведите роль продавца, а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родители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или старшие дети – покупатели. Когда малыш продает что-нибудь, ему тяжело расставаться с вещью, отдавать кому-то свое. Со временем он поймет, что вещь ему вернут назад, и будет просить поиграть с ним в эту игру еще раз. Если ваш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ребенок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часто устраивает истерики в супермаркетах, отправьте к нему в магазин куклу-маму и куклу-дочку. Пусть дочка устроит скандал, успокаивайте бунтующую куклу вместе с малышом.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Придумайте малышу </w:t>
      </w:r>
      <w:r w:rsidRPr="00BA5E8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«очень важное дело»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– готовку еды для кукол, постройку дома, создание новой картины. Пусть малыш проявляет свою самостоятельность в игре, не стоит прерывать его своими советами.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Посадите за стол любимого игрушечного друга малыша. Пусть он постоянно ведет себя неправильно. Вместе воспитывайте из него приличного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ребенка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Уложите его спать. Возьмите с собой на прогулку. Вместе разбирайте поведение шалуна – что он делает неправильно и почему так делать не надо. Пусть малыш учится отличать хорошее поведение от </w:t>
      </w:r>
      <w:proofErr w:type="gramStart"/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плохого</w:t>
      </w:r>
      <w:proofErr w:type="gramEnd"/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Беря на себя роль </w:t>
      </w:r>
      <w:r w:rsidRPr="00BA5E8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«воспитателя»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игре, малыш и в жизни будет вести себя соответствующе.</w:t>
      </w:r>
    </w:p>
    <w:p w:rsidR="00BA5E89" w:rsidRPr="00BA5E89" w:rsidRDefault="00BA5E89" w:rsidP="00BA5E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Сочиняйте с </w:t>
      </w:r>
      <w:r w:rsidRPr="00BA5E89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ребенком сказки</w:t>
      </w:r>
      <w:r w:rsidRPr="00BA5E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 возрасте трех лет малыши любят фантазировать. Пусть в сказках будут воспитательные моменты. Узнавайте вместе друг друга.</w:t>
      </w:r>
    </w:p>
    <w:p w:rsidR="002D03A1" w:rsidRDefault="002D03A1"/>
    <w:sectPr w:rsidR="002D03A1" w:rsidSect="002D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A5E89"/>
    <w:rsid w:val="001B4B49"/>
    <w:rsid w:val="001B576A"/>
    <w:rsid w:val="002D03A1"/>
    <w:rsid w:val="00465355"/>
    <w:rsid w:val="00544918"/>
    <w:rsid w:val="005907D0"/>
    <w:rsid w:val="005A0096"/>
    <w:rsid w:val="00632D54"/>
    <w:rsid w:val="00691CB1"/>
    <w:rsid w:val="0093501B"/>
    <w:rsid w:val="00B15180"/>
    <w:rsid w:val="00BA5E89"/>
    <w:rsid w:val="00C41711"/>
    <w:rsid w:val="00CD0F7B"/>
    <w:rsid w:val="00D7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A1"/>
  </w:style>
  <w:style w:type="paragraph" w:styleId="1">
    <w:name w:val="heading 1"/>
    <w:basedOn w:val="a"/>
    <w:link w:val="10"/>
    <w:uiPriority w:val="9"/>
    <w:qFormat/>
    <w:rsid w:val="00BA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A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E89"/>
    <w:rPr>
      <w:b/>
      <w:bCs/>
    </w:rPr>
  </w:style>
  <w:style w:type="character" w:customStyle="1" w:styleId="olink">
    <w:name w:val="olink"/>
    <w:basedOn w:val="a0"/>
    <w:rsid w:val="00BA5E89"/>
  </w:style>
  <w:style w:type="character" w:styleId="a5">
    <w:name w:val="Hyperlink"/>
    <w:basedOn w:val="a0"/>
    <w:uiPriority w:val="99"/>
    <w:semiHidden/>
    <w:unhideWhenUsed/>
    <w:rsid w:val="00BA5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7359">
          <w:marLeft w:val="0"/>
          <w:marRight w:val="0"/>
          <w:marTop w:val="243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4228</Characters>
  <Application>Microsoft Office Word</Application>
  <DocSecurity>0</DocSecurity>
  <Lines>35</Lines>
  <Paragraphs>9</Paragraphs>
  <ScaleCrop>false</ScaleCrop>
  <Company>Microsoft Corporation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cp:lastPrinted>2018-10-26T12:27:00Z</cp:lastPrinted>
  <dcterms:created xsi:type="dcterms:W3CDTF">2018-10-26T12:26:00Z</dcterms:created>
  <dcterms:modified xsi:type="dcterms:W3CDTF">2018-10-26T12:31:00Z</dcterms:modified>
</cp:coreProperties>
</file>